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C4" w:rsidRDefault="000813CA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北京积水潭医院新街口院区</w:t>
      </w:r>
    </w:p>
    <w:p w:rsidR="00ED3FC4" w:rsidRDefault="000813CA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年污水年度监测报告</w:t>
      </w:r>
    </w:p>
    <w:p w:rsidR="00ED3FC4" w:rsidRDefault="000813CA">
      <w:pPr>
        <w:numPr>
          <w:ilvl w:val="0"/>
          <w:numId w:val="1"/>
        </w:num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企业基本情况</w:t>
      </w:r>
    </w:p>
    <w:p w:rsidR="00ED3FC4" w:rsidRDefault="000813CA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北京积水潭医院创建于</w:t>
      </w:r>
      <w:r w:rsidR="00CC5B0A"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1956 </w:t>
      </w:r>
      <w:r>
        <w:rPr>
          <w:rFonts w:eastAsia="仿宋_GB2312" w:hint="eastAsia"/>
          <w:color w:val="000000"/>
          <w:sz w:val="32"/>
          <w:szCs w:val="32"/>
        </w:rPr>
        <w:t>年，是一所融医疗、教学、科研、预防为一体的大型综合性三级甲等医院。主要消毒工艺是投加成品次氯酸钠进行消毒，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年度各污水站污水处理设施正常运行</w:t>
      </w:r>
      <w:r>
        <w:rPr>
          <w:rFonts w:eastAsia="仿宋_GB2312" w:hint="eastAsia"/>
          <w:color w:val="000000"/>
          <w:sz w:val="32"/>
          <w:szCs w:val="32"/>
        </w:rPr>
        <w:t>365</w:t>
      </w:r>
      <w:r>
        <w:rPr>
          <w:rFonts w:eastAsia="仿宋_GB2312" w:hint="eastAsia"/>
          <w:color w:val="000000"/>
          <w:sz w:val="32"/>
          <w:szCs w:val="32"/>
        </w:rPr>
        <w:t>天，未出现停机故障。</w:t>
      </w:r>
    </w:p>
    <w:p w:rsidR="00ED3FC4" w:rsidRDefault="00ED3FC4" w:rsidP="00CC5B0A">
      <w:pPr>
        <w:ind w:firstLineChars="168" w:firstLine="353"/>
        <w:rPr>
          <w:rFonts w:eastAsia="仿宋_GB2312"/>
          <w:color w:val="000000"/>
          <w:sz w:val="32"/>
          <w:szCs w:val="32"/>
        </w:rPr>
      </w:pPr>
      <w:r w:rsidRPr="00ED3FC4">
        <w:rPr>
          <w:sz w:val="21"/>
          <w:szCs w:val="21"/>
        </w:rPr>
        <w:pict>
          <v:rect id="_x0000_s1026" style="position:absolute;left:0;text-align:left;margin-left:359.9pt;margin-top:8.2pt;width:55.1pt;height:50.05pt;z-index:251676672;v-text-anchor:middle" o:gfxdata="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1GR4vXAAAA&#10;CgEAAA8AAAAAAAAAAQAgAAAAIgAAAGRycy9kb3ducmV2LnhtbFBLAQIUABQAAAAIAIdO4kDzHFW3&#10;VwIAALAEAAAOAAAAAAAAAAEAIAAAACYBAABkcnMvZTJvRG9jLnhtbFBLBQYAAAAABgAGAFkBAADv&#10;BQAAAAA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聚合氯化铝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53" style="position:absolute;left:0;text-align:left;margin-left:422.35pt;margin-top:10.65pt;width:55.1pt;height:49.25pt;z-index:251683840;v-text-anchor:middle" o:gfxdata="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poCr9gA&#10;AAAKAQAADwAAAAAAAAABACAAAAAiAAAAZHJzL2Rvd25yZXYueG1sUEsBAhQAFAAAAAgAh07iQGzE&#10;GORYAgAAsgQAAA4AAAAAAAAAAQAgAAAAJwEAAGRycy9lMm9Eb2MueG1sUEsFBgAAAAAGAAYAWQEA&#10;APEFAAAAAA=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次氯酸钠</w:t>
                  </w:r>
                </w:p>
              </w:txbxContent>
            </v:textbox>
          </v:rect>
        </w:pict>
      </w:r>
      <w:r w:rsidR="000813CA">
        <w:rPr>
          <w:rFonts w:eastAsia="仿宋_GB2312" w:hint="eastAsia"/>
          <w:color w:val="000000"/>
          <w:sz w:val="32"/>
          <w:szCs w:val="32"/>
        </w:rPr>
        <w:t>污水站主要工艺流程如下：</w:t>
      </w:r>
    </w:p>
    <w:p w:rsidR="00ED3FC4" w:rsidRDefault="00ED3FC4">
      <w:pPr>
        <w:jc w:val="center"/>
        <w:rPr>
          <w:rFonts w:eastAsia="黑体"/>
          <w:sz w:val="32"/>
          <w:szCs w:val="32"/>
        </w:rPr>
      </w:pPr>
    </w:p>
    <w:p w:rsidR="00ED3FC4" w:rsidRDefault="00ED3FC4">
      <w:pPr>
        <w:rPr>
          <w:rFonts w:eastAsia="黑体"/>
          <w:sz w:val="32"/>
          <w:szCs w:val="32"/>
        </w:rPr>
      </w:pPr>
      <w:r w:rsidRPr="00ED3FC4">
        <w:rPr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84.55pt;margin-top:.3pt;width:.6pt;height:24.25pt;flip:x;z-index:251684864" strokeweight=".5pt">
            <v:stroke endarrow="open" joinstyle="miter"/>
          </v:shape>
        </w:pict>
      </w:r>
      <w:r w:rsidRPr="00ED3FC4">
        <w:rPr>
          <w:sz w:val="32"/>
        </w:rPr>
        <w:pict>
          <v:shape id="_x0000_s1051" type="#_x0000_t32" style="position:absolute;margin-left:455.95pt;margin-top:2.3pt;width:.8pt;height:21.65pt;z-index:251685888" o:gfxdata="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/0BnHXAAAACAEAAA8AAAAAAAAAAQAgAAAAIgAAAGRycy9k&#10;b3ducmV2LnhtbFBLAQIUABQAAAAIAIdO4kBY0G5lAwIAALMDAAAOAAAAAAAAAAEAIAAAACYBAABk&#10;cnMvZTJvRG9jLnhtbFBLBQYAAAAABgAGAFkBAACbBQAAAAA=&#10;" strokeweight=".5pt">
            <v:stroke endarrow="open" joinstyle="miter"/>
          </v:shape>
        </w:pict>
      </w:r>
      <w:r w:rsidRPr="00ED3FC4">
        <w:rPr>
          <w:sz w:val="21"/>
          <w:szCs w:val="21"/>
        </w:rPr>
        <w:pict>
          <v:rect id="_x0000_s1050" style="position:absolute;margin-left:434.2pt;margin-top:25.65pt;width:55.1pt;height:27.55pt;z-index:251669504;v-text-anchor:middle" o:gfxdata="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jnVZfXAAAA&#10;CgEAAA8AAAAAAAAAAQAgAAAAIgAAAGRycy9kb3ducmV2LnhtbFBLAQIUABQAAAAIAIdO4kBIOquF&#10;VwIAALAEAAAOAAAAAAAAAAEAIAAAACYBAABkcnMvZTJvRG9jLnhtbFBLBQYAAAAABgAGAFkBAADv&#10;BQAAAAA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消毒池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49" style="position:absolute;margin-left:367.85pt;margin-top:24.5pt;width:55.1pt;height:27.55pt;z-index:251663360;v-text-anchor:middle" o:gfxdata="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DhMaTXAAAA&#10;CgEAAA8AAAAAAAAAAQAgAAAAIgAAAGRycy9kb3ducmV2LnhtbFBLAQIUABQAAAAIAIdO4kAK+lBc&#10;VwIAALAEAAAOAAAAAAAAAAEAIAAAACYBAABkcnMvZTJvRG9jLnhtbFBLBQYAAAAABgAGAFkBAADv&#10;BQAAAAA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沉淀池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48" style="position:absolute;margin-left:303.75pt;margin-top:25.3pt;width:55.1pt;height:27.55pt;z-index:251662336;v-text-anchor:middle" o:gfxdata="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dSrJdYA&#10;AAAKAQAADwAAAAAAAAABACAAAAAiAAAAZHJzL2Rvd25yZXYueG1sUEsBAhQAFAAAAAgAh07iQMcs&#10;PGBaAgAAsAQAAA4AAAAAAAAAAQAgAAAAJQEAAGRycy9lMm9Eb2MueG1sUEsFBgAAAAAGAAYAWQEA&#10;APEFAAAAAA=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曝气池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47" style="position:absolute;margin-left:237.9pt;margin-top:26.05pt;width:55.1pt;height:27.55pt;z-index:251664384;v-text-anchor:middle" o:gfxdata="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G3P0bXAAAA&#10;CgEAAA8AAAAAAAAAAQAgAAAAIgAAAGRycy9kb3ducmV2LnhtbFBLAQIUABQAAAAIAIdO4kCxt3RI&#10;VwIAALAEAAAOAAAAAAAAAAEAIAAAACYBAABkcnMvZTJvRG9jLnhtbFBLBQYAAAAABgAGAFkBAADv&#10;BQAAAAA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一沉池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46" style="position:absolute;margin-left:169.65pt;margin-top:25.3pt;width:55.1pt;height:27.55pt;z-index:251661312;v-text-anchor:middle" o:gfxdata="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fXbdb2AAA&#10;AAoBAAAPAAAAAAAAAAEAIAAAACIAAABkcnMvZG93bnJldi54bWxQSwECFAAUAAAACACHTuJAfGEY&#10;dFcCAACwBAAADgAAAAAAAAABACAAAAAnAQAAZHJzL2Uyb0RvYy54bWxQSwUGAAAAAAYABgBZAQAA&#10;8AUAAAAA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调节池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45" style="position:absolute;margin-left:107.1pt;margin-top:25.4pt;width:55.1pt;height:27.55pt;z-index:251660288;v-text-anchor:middle" o:gfxdata="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Or7C1wAA&#10;AAoBAAAPAAAAAAAAAAEAIAAAACIAAABkcnMvZG93bnJldi54bWxQSwECFAAUAAAACACHTuJAXYHl&#10;GFgCAACwBAAADgAAAAAAAAABACAAAAAmAQAAZHJzL2Uyb0RvYy54bWxQSwUGAAAAAAYABgBZAQAA&#10;8AUAAAAA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格栅</w:t>
                  </w:r>
                </w:p>
              </w:txbxContent>
            </v:textbox>
          </v:rect>
        </w:pict>
      </w:r>
      <w:r w:rsidRPr="00ED3FC4">
        <w:rPr>
          <w:sz w:val="32"/>
        </w:rPr>
        <w:pict>
          <v:rect id="_x0000_s1044" style="position:absolute;margin-left:42.55pt;margin-top:25.75pt;width:55.1pt;height:27.55pt;z-index:251658240;v-text-anchor:middle" o:gfxdata="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/HPqfWAAAACQEAAA8AAAAAAAAAAQAgAAAAIgAAAGRycy9kb3ducmV2LnhtbFBLAQIUABQA&#10;AAAIAIdO4kDo25gcZAIAALwEAAAOAAAAAAAAAAEAIAAAACUBAABkcnMvZTJvRG9jLnhtbFBLBQYA&#10;AAAABgAGAFkBAAD7BQAAAAA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化粪池</w:t>
                  </w:r>
                </w:p>
              </w:txbxContent>
            </v:textbox>
          </v:rect>
        </w:pict>
      </w:r>
    </w:p>
    <w:p w:rsidR="00ED3FC4" w:rsidRDefault="00ED3FC4">
      <w:pPr>
        <w:tabs>
          <w:tab w:val="left" w:pos="486"/>
        </w:tabs>
        <w:rPr>
          <w:rFonts w:eastAsia="仿宋_GB2312"/>
          <w:color w:val="000000"/>
          <w:sz w:val="21"/>
          <w:szCs w:val="21"/>
        </w:rPr>
      </w:pPr>
      <w:r w:rsidRPr="00ED3FC4">
        <w:rPr>
          <w:sz w:val="21"/>
        </w:rPr>
        <w:pict>
          <v:shape id="_x0000_s1043" type="#_x0000_t32" style="position:absolute;margin-left:331.3pt;margin-top:23.55pt;width:.5pt;height:91.45pt;flip:x y;z-index:251750400" o:gfxdata="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z4T19cAAAAKAQAA&#10;DwAAAAAAAAABACAAAAAiAAAAZHJzL2Rvd25yZXYueG1sUEsBAhQAFAAAAAgAh07iQJssuE0aAgAA&#10;7gMAAA4AAAAAAAAAAQAgAAAAJgEAAGRycy9lMm9Eb2MueG1sUEsFBgAAAAAGAAYAWQEAALIFAAAA&#10;AA==&#10;" strokeweight=".5pt">
            <v:stroke endarrow="open" joinstyle="miter"/>
          </v:shape>
        </w:pict>
      </w:r>
      <w:r w:rsidRPr="00ED3FC4">
        <w:rPr>
          <w:sz w:val="21"/>
        </w:rPr>
        <w:pict>
          <v:shape id="_x0000_s1042" type="#_x0000_t32" style="position:absolute;margin-left:223.9pt;margin-top:10.65pt;width:13.15pt;height:.75pt;z-index:251743232" o:gfxdata="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3IX4vZAAAACQEAAA8AAAAAAAAAAQAgAAAAIgAAAGRy&#10;cy9kb3ducmV2LnhtbFBLAQIUABQAAAAIAIdO4kDz7ceiBAIAALIDAAAOAAAAAAAAAAEAIAAAACgB&#10;AABkcnMvZTJvRG9jLnhtbFBLBQYAAAAABgAGAFkBAACeBQAAAAA=&#10;" strokeweight=".5pt">
            <v:stroke endarrow="open" joinstyle="miter"/>
          </v:shape>
        </w:pict>
      </w:r>
      <w:r w:rsidRPr="00ED3FC4">
        <w:rPr>
          <w:sz w:val="21"/>
        </w:rPr>
        <w:pict>
          <v:shape id="_x0000_s1041" type="#_x0000_t32" style="position:absolute;margin-left:422.95pt;margin-top:9pt;width:11.25pt;height:1.15pt;z-index:251746304" o:gfxdata="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NG1BdgAAAAJ&#10;AQAADwAAAAAAAAABACAAAAAiAAAAZHJzL2Rvd25yZXYueG1sUEsBAhQAFAAAAAgAh07iQEJbfQUc&#10;AgAA8wMAAA4AAAAAAAAAAQAgAAAAJwEAAGRycy9lMm9Eb2MueG1sUEsFBgAAAAAGAAYAWQEAALUF&#10;AAAAAA==&#10;" strokeweight=".5pt">
            <v:stroke endarrow="open" joinstyle="miter"/>
          </v:shape>
        </w:pict>
      </w:r>
      <w:r w:rsidRPr="00ED3FC4">
        <w:rPr>
          <w:sz w:val="21"/>
        </w:rPr>
        <w:pict>
          <v:shape id="_x0000_s1040" type="#_x0000_t32" style="position:absolute;margin-left:358.85pt;margin-top:9pt;width:9pt;height:.8pt;flip:y;z-index:251745280" o:gfxdata="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HaP8c&#10;1wAAAAkBAAAPAAAAAAAAAAEAIAAAACIAAABkcnMvZG93bnJldi54bWxQSwECFAAUAAAACACHTuJA&#10;l/R8IyICAAD9AwAADgAAAAAAAAABACAAAAAmAQAAZHJzL2Uyb0RvYy54bWxQSwUGAAAAAAYABgBZ&#10;AQAAugUAAAAA&#10;" strokeweight=".5pt">
            <v:stroke endarrow="open" joinstyle="miter"/>
          </v:shape>
        </w:pict>
      </w:r>
      <w:r w:rsidRPr="00ED3FC4">
        <w:rPr>
          <w:sz w:val="21"/>
        </w:rPr>
        <w:pict>
          <v:shape id="_x0000_s1039" type="#_x0000_t32" style="position:absolute;margin-left:293pt;margin-top:9.8pt;width:10.75pt;height:.75pt;flip:y;z-index:251744256" o:gfxdata="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P9C7Y&#10;AAAACQEAAA8AAAAAAAAAAQAgAAAAIgAAAGRycy9kb3ducmV2LnhtbFBLAQIUABQAAAAIAIdO4kC9&#10;ffqkIAIAAPwDAAAOAAAAAAAAAAEAIAAAACcBAABkcnMvZTJvRG9jLnhtbFBLBQYAAAAABgAGAFkB&#10;AAC5BQAAAAA=&#10;" strokeweight=".5pt">
            <v:stroke endarrow="open" joinstyle="miter"/>
          </v:shape>
        </w:pict>
      </w:r>
      <w:r w:rsidRPr="00ED3FC4">
        <w:rPr>
          <w:sz w:val="21"/>
        </w:rPr>
        <w:pict>
          <v:shape id="_x0000_s1038" type="#_x0000_t32" style="position:absolute;margin-left:162.2pt;margin-top:9.8pt;width:7.45pt;height:.1pt;flip:y;z-index:251742208" o:gfxdata="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jU&#10;dOXYAAAACQEAAA8AAAAAAAAAAQAgAAAAIgAAAGRycy9kb3ducmV2LnhtbFBLAQIUABQAAAAIAIdO&#10;4kDc+E9fIwIAAPsDAAAOAAAAAAAAAAEAIAAAACcBAABkcnMvZTJvRG9jLnhtbFBLBQYAAAAABgAG&#10;AFkBAAC8BQAAAAA=&#10;" strokeweight=".5pt">
            <v:stroke endarrow="open" joinstyle="miter"/>
          </v:shape>
        </w:pict>
      </w:r>
      <w:r w:rsidRPr="00ED3FC4">
        <w:rPr>
          <w:sz w:val="21"/>
        </w:rPr>
        <w:pict>
          <v:shape id="_x0000_s1037" type="#_x0000_t32" style="position:absolute;margin-left:97.65pt;margin-top:9.9pt;width:9.45pt;height:.35pt;flip:y;z-index:251741184" o:gfxdata="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Ut+xnX&#10;AAAACQEAAA8AAAAAAAAAAQAgAAAAIgAAAGRycy9kb3ducmV2LnhtbFBLAQIUABQAAAAIAIdO4kBz&#10;6tLTIQIAAPwDAAAOAAAAAAAAAAEAIAAAACYBAABkcnMvZTJvRG9jLnhtbFBLBQYAAAAABgAGAFkB&#10;AAC5BQAAAAA=&#10;" strokeweight=".5pt">
            <v:stroke endarrow="open" joinstyle="miter"/>
          </v:shape>
        </w:pict>
      </w:r>
      <w:r w:rsidRPr="00ED3FC4">
        <w:rPr>
          <w:sz w:val="21"/>
          <w:szCs w:val="21"/>
        </w:rPr>
        <w:pict>
          <v:shape id="_x0000_s1036" type="#_x0000_t32" style="position:absolute;margin-left:-16.5pt;margin-top:13pt;width:56.65pt;height:.4pt;flip:y;z-index:251659264" o:gfxdata="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PsphrXAAAACAEAAA8AAAAAAAAAAQAgAAAAIgAA&#10;AGRycy9kb3ducmV2LnhtbFBLAQIUABQAAAAIAIdO4kAQ+QN3CQIAALoDAAAOAAAAAAAAAAEAIAAA&#10;ACYBAABkcnMvZTJvRG9jLnhtbFBLBQYAAAAABgAGAFkBAAChBQAAAAA=&#10;" strokeweight=".5pt">
            <v:stroke endarrow="open" joinstyle="miter"/>
          </v:shape>
        </w:pict>
      </w:r>
      <w:r w:rsidR="000813CA">
        <w:rPr>
          <w:rFonts w:eastAsia="仿宋_GB2312" w:hint="eastAsia"/>
          <w:color w:val="000000"/>
          <w:sz w:val="21"/>
          <w:szCs w:val="21"/>
        </w:rPr>
        <w:t>医院污水</w:t>
      </w:r>
    </w:p>
    <w:p w:rsidR="00ED3FC4" w:rsidRDefault="00ED3FC4">
      <w:pPr>
        <w:rPr>
          <w:sz w:val="11"/>
          <w:szCs w:val="11"/>
        </w:rPr>
      </w:pPr>
      <w:r w:rsidRPr="00ED3FC4">
        <w:rPr>
          <w:sz w:val="21"/>
        </w:rPr>
        <w:pict>
          <v:shape id="_x0000_s1035" type="#_x0000_t32" style="position:absolute;margin-left:59.3pt;margin-top:1.4pt;width:.85pt;height:90.85pt;flip:y;z-index:251749376" o:gfxdata="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BEr8/XAAAACQEAAA8AAAAAAAAAAQAgAAAAIgAA&#10;AGRycy9kb3ducmV2LnhtbFBLAQIUABQAAAAIAIdO4kC4RXVHCQIAAL4DAAAOAAAAAAAAAAEAIAAA&#10;ACYBAABkcnMvZTJvRG9jLnhtbFBLBQYAAAAABgAGAFkBAAChBQAAAAA=&#10;" strokeweight=".5pt">
            <v:stroke endarrow="open" joinstyle="miter"/>
          </v:shape>
        </w:pict>
      </w:r>
      <w:r w:rsidRPr="00ED3FC4">
        <w:rPr>
          <w:sz w:val="21"/>
        </w:rPr>
        <w:pict>
          <v:line id="_x0000_s1034" style="position:absolute;flip:x;z-index:251747328" from="395.15pt,.8pt" to="395.4pt,92.2pt" o:gfxdata="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Ve9+NUAAAAJAQAA&#10;DwAAAAAAAAABACAAAAAiAAAAZHJzL2Rvd25yZXYueG1sUEsBAhQAFAAAAAgAh07iQAONopbjAQAA&#10;fgMAAA4AAAAAAAAAAQAgAAAAJAEAAGRycy9lMm9Eb2MueG1sUEsFBgAAAAAGAAYAWQEAAHkFAAAA&#10;AA==&#10;" strokeweight=".5pt">
            <v:stroke joinstyle="miter"/>
          </v:line>
        </w:pict>
      </w:r>
      <w:r w:rsidRPr="00ED3FC4">
        <w:rPr>
          <w:sz w:val="21"/>
        </w:rPr>
        <w:pict>
          <v:shape id="_x0000_s1033" type="#_x0000_t32" style="position:absolute;margin-left:455.15pt;margin-top:1.9pt;width:.7pt;height:18.35pt;z-index:251692032" o:gfxdata="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yanS2AAAAAgBAAAPAAAAAAAAAAEAIAAAACIAAABkcnMvZG93&#10;bnJldi54bWxQSwECFAAUAAAACACHTuJALaWGAQACAACyAwAADgAAAAAAAAABACAAAAAnAQAAZHJz&#10;L2Uyb0RvYy54bWxQSwUGAAAAAAYABgBZAQAAmQUAAAAA&#10;" strokeweight=".5pt">
            <v:stroke endarrow="open" joinstyle="miter"/>
          </v:shape>
        </w:pict>
      </w:r>
    </w:p>
    <w:p w:rsidR="00ED3FC4" w:rsidRDefault="00ED3FC4">
      <w:pPr>
        <w:tabs>
          <w:tab w:val="left" w:pos="3286"/>
        </w:tabs>
        <w:ind w:leftChars="200" w:left="8580" w:hangingChars="3700" w:hanging="8140"/>
      </w:pPr>
      <w:r>
        <w:pict>
          <v:rect id="_x0000_s1032" style="position:absolute;left:0;text-align:left;margin-left:197.65pt;margin-top:10.6pt;width:107.5pt;height:45pt;z-index:251751424;v-text-anchor:middle" o:gfxdata="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cnU+1QAAAAoBAAAPAAAAAAAAAAEAIAAAACIAAABkcnMvZG93bnJldi54bWxQSwEC&#10;FAAUAAAACACHTuJA6dC6IWkCAAC/BAAADgAAAAAAAAABACAAAAAkAQAAZHJzL2Uyb0RvYy54bWxQ&#10;SwUGAAAAAAYABgBZAQAA/wUAAAAA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污泥回流到曝气池和化粪池中</w:t>
                  </w:r>
                </w:p>
              </w:txbxContent>
            </v:textbox>
          </v:rect>
        </w:pict>
      </w:r>
      <w:r>
        <w:pict>
          <v:line id="_x0000_s1031" style="position:absolute;left:0;text-align:left;flip:x;z-index:251748352" from="59.3pt,74.75pt" to="394.3pt,76.4pt" o:gfxdata="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aNKnrYAAAACwEA&#10;AA8AAAAAAAAAAQAgAAAAIgAAAGRycy9kb3ducmV2LnhtbFBLAQIUABQAAAAIAIdO4kDCsDoj4QEA&#10;AH8DAAAOAAAAAAAAAAEAIAAAACcBAABkcnMvZTJvRG9jLnhtbFBLBQYAAAAABgAGAFkBAAB6BQAA&#10;AAA=&#10;" strokeweight=".5pt">
            <v:stroke joinstyle="miter"/>
          </v:line>
        </w:pict>
      </w:r>
      <w:r>
        <w:pict>
          <v:shape id="_x0000_s1030" type="#_x0000_t32" style="position:absolute;left:0;text-align:left;margin-left:472.45pt;margin-top:49.25pt;width:.2pt;height:18.05pt;z-index:251699200" o:gfxdata="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6jSLaAAAACgEAAA8AAAAAAAAAAQAgAAAAIgAAAGRy&#10;cy9kb3ducmV2LnhtbFBLAQIUABQAAAAIAIdO4kBsJ+PxAwIAALIDAAAOAAAAAAAAAAEAIAAAACkB&#10;AABkcnMvZTJvRG9jLnhtbFBLBQYAAAAABgAGAFkBAACeBQAAAAA=&#10;" strokeweight=".5pt">
            <v:stroke endarrow="open" joinstyle="miter"/>
          </v:shape>
        </w:pict>
      </w:r>
      <w:r w:rsidRPr="00ED3FC4">
        <w:rPr>
          <w:sz w:val="21"/>
          <w:szCs w:val="21"/>
        </w:rPr>
        <w:pict>
          <v:rect id="_x0000_s1029" style="position:absolute;left:0;text-align:left;margin-left:445.2pt;margin-top:67.05pt;width:55.1pt;height:44.15pt;z-index:251740160;v-text-anchor:middle" o:gfxdata="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F0s/e1wAA&#10;AAwBAAAPAAAAAAAAAAEAIAAAACIAAABkcnMvZG93bnJldi54bWxQSwECFAAUAAAACACHTuJAG851&#10;rFgCAACyBAAADgAAAAAAAAABACAAAAAmAQAAZHJzL2Uyb0RvYy54bWxQSwUGAAAAAAYABgBZAQAA&#10;8AUAAAAA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市政管网</w:t>
                  </w:r>
                </w:p>
              </w:txbxContent>
            </v:textbox>
          </v:rect>
        </w:pict>
      </w:r>
      <w:r w:rsidRPr="00ED3FC4">
        <w:rPr>
          <w:sz w:val="21"/>
          <w:szCs w:val="21"/>
        </w:rPr>
        <w:pict>
          <v:rect id="_x0000_s1028" style="position:absolute;left:0;text-align:left;margin-left:428.2pt;margin-top:3.55pt;width:71.65pt;height:44.2pt;z-index:251698176;v-text-anchor:middle" o:gfxdata="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An5&#10;l9cAAAAIAQAADwAAAAAAAAABACAAAAAiAAAAZHJzL2Rvd25yZXYueG1sUEsBAhQAFAAAAAgAh07i&#10;QGEJ9lFcAgAAsgQAAA4AAAAAAAAAAQAgAAAAJgEAAGRycy9lMm9Eb2MueG1sUEsFBgAAAAAGAAYA&#10;WQEAAPQFAAAAAA==&#10;" strokeweight="1pt">
            <v:textbox>
              <w:txbxContent>
                <w:p w:rsidR="00ED3FC4" w:rsidRDefault="000813CA">
                  <w:pPr>
                    <w:jc w:val="center"/>
                  </w:pPr>
                  <w:r>
                    <w:rPr>
                      <w:rFonts w:hint="eastAsia"/>
                    </w:rPr>
                    <w:t>检查井（</w:t>
                  </w:r>
                  <w:r>
                    <w:rPr>
                      <w:rFonts w:hint="eastAsia"/>
                    </w:rPr>
                    <w:t>监测余氯）</w:t>
                  </w:r>
                </w:p>
              </w:txbxContent>
            </v:textbox>
          </v:rect>
        </w:pict>
      </w:r>
    </w:p>
    <w:p w:rsidR="00ED3FC4" w:rsidRDefault="00ED3FC4"/>
    <w:p w:rsidR="00ED3FC4" w:rsidRDefault="00ED3FC4">
      <w:pPr>
        <w:tabs>
          <w:tab w:val="left" w:pos="3403"/>
        </w:tabs>
      </w:pPr>
      <w:r>
        <w:pict>
          <v:shape id="_x0000_s1027" type="#_x0000_t32" style="position:absolute;margin-left:250.95pt;margin-top:9.05pt;width:.45pt;height:20pt;flip:y;z-index:251752448" o:gfxdata="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ni1dnXAAAACQEA&#10;AA8AAAAAAAAAAQAgAAAAIgAAAGRycy9kb3ducmV2LnhtbFBLAQIUABQAAAAIAIdO4kBTiB6uGwIA&#10;AOQDAAAOAAAAAAAAAAEAIAAAACYBAABkcnMvZTJvRG9jLnhtbFBLBQYAAAAABgAGAFkBAACzBQAA&#10;AAA=&#10;" strokeweight=".5pt">
            <v:stroke endarrow="open" joinstyle="miter"/>
          </v:shape>
        </w:pict>
      </w:r>
      <w:r w:rsidR="000813CA">
        <w:rPr>
          <w:rFonts w:hint="eastAsia"/>
        </w:rPr>
        <w:tab/>
      </w:r>
    </w:p>
    <w:p w:rsidR="00ED3FC4" w:rsidRDefault="00ED3FC4"/>
    <w:p w:rsidR="00ED3FC4" w:rsidRDefault="00ED3FC4"/>
    <w:p w:rsidR="00ED3FC4" w:rsidRDefault="00ED3FC4"/>
    <w:p w:rsidR="00ED3FC4" w:rsidRDefault="000813CA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二、监测方案的调整变化情况</w:t>
      </w:r>
    </w:p>
    <w:p w:rsidR="00ED3FC4" w:rsidRDefault="000813CA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按照环境保护部《企业事业单位环境信息公开办法》（环保部令第</w:t>
      </w:r>
      <w:r>
        <w:rPr>
          <w:rFonts w:eastAsia="仿宋_GB2312" w:hint="eastAsia"/>
          <w:color w:val="000000"/>
          <w:sz w:val="32"/>
          <w:szCs w:val="32"/>
        </w:rPr>
        <w:t>31</w:t>
      </w:r>
      <w:r>
        <w:rPr>
          <w:rFonts w:eastAsia="仿宋_GB2312" w:hint="eastAsia"/>
          <w:color w:val="000000"/>
          <w:sz w:val="32"/>
          <w:szCs w:val="32"/>
        </w:rPr>
        <w:t>号）等相关要求，我院对所排放的污染物组织开展自行监测及信息公开，并制定相应的自行监测方案。目前对污水水质的监测工作采取手工监测的方法，包括自行监测和委托具有</w:t>
      </w:r>
      <w:r>
        <w:rPr>
          <w:rFonts w:eastAsia="仿宋_GB2312" w:hint="eastAsia"/>
          <w:color w:val="000000"/>
          <w:sz w:val="32"/>
          <w:szCs w:val="32"/>
        </w:rPr>
        <w:t>CMA</w:t>
      </w:r>
      <w:r>
        <w:rPr>
          <w:rFonts w:eastAsia="仿宋_GB2312" w:hint="eastAsia"/>
          <w:color w:val="000000"/>
          <w:sz w:val="32"/>
          <w:szCs w:val="32"/>
        </w:rPr>
        <w:t>认证的社会化监测机构开展监测，我院对有能力手工监测的项目</w:t>
      </w:r>
      <w:r>
        <w:rPr>
          <w:rFonts w:eastAsia="仿宋_GB2312" w:hint="eastAsia"/>
          <w:color w:val="000000"/>
          <w:sz w:val="32"/>
          <w:szCs w:val="32"/>
        </w:rPr>
        <w:t>pH</w:t>
      </w:r>
      <w:r>
        <w:rPr>
          <w:rFonts w:eastAsia="仿宋_GB2312" w:hint="eastAsia"/>
          <w:color w:val="000000"/>
          <w:sz w:val="32"/>
          <w:szCs w:val="32"/>
        </w:rPr>
        <w:t>值和总余氯采取自行监测，对于不具备自行监测能力的，我院委托具有</w:t>
      </w:r>
      <w:r>
        <w:rPr>
          <w:rFonts w:eastAsia="仿宋_GB2312" w:hint="eastAsia"/>
          <w:color w:val="000000"/>
          <w:sz w:val="32"/>
          <w:szCs w:val="32"/>
        </w:rPr>
        <w:t>CMA</w:t>
      </w:r>
      <w:r>
        <w:rPr>
          <w:rFonts w:eastAsia="仿宋_GB2312" w:hint="eastAsia"/>
          <w:color w:val="000000"/>
          <w:sz w:val="32"/>
          <w:szCs w:val="32"/>
        </w:rPr>
        <w:t>资质认证的社会化环境监测机构进行监测，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年度监测方案无较大变化。</w:t>
      </w:r>
    </w:p>
    <w:p w:rsidR="00ED3FC4" w:rsidRDefault="000813CA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三、自行监测情况</w:t>
      </w:r>
    </w:p>
    <w:p w:rsidR="00ED3FC4" w:rsidRDefault="000813CA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依照《</w:t>
      </w:r>
      <w:r>
        <w:rPr>
          <w:rFonts w:eastAsia="仿宋_GB2312" w:hint="eastAsia"/>
          <w:color w:val="000000"/>
          <w:sz w:val="32"/>
          <w:szCs w:val="32"/>
        </w:rPr>
        <w:t xml:space="preserve">GB 18466-2005 </w:t>
      </w:r>
      <w:r>
        <w:rPr>
          <w:rFonts w:eastAsia="仿宋_GB2312" w:hint="eastAsia"/>
          <w:color w:val="000000"/>
          <w:sz w:val="32"/>
          <w:szCs w:val="32"/>
        </w:rPr>
        <w:t>医疗机构水污染物排放标准》及《</w:t>
      </w:r>
      <w:r>
        <w:rPr>
          <w:rFonts w:eastAsia="仿宋_GB2312" w:hint="eastAsia"/>
          <w:color w:val="000000"/>
          <w:sz w:val="32"/>
          <w:szCs w:val="32"/>
        </w:rPr>
        <w:t xml:space="preserve">DB 11/307-2013 </w:t>
      </w:r>
      <w:r>
        <w:rPr>
          <w:rFonts w:eastAsia="仿宋_GB2312" w:hint="eastAsia"/>
          <w:color w:val="000000"/>
          <w:sz w:val="32"/>
          <w:szCs w:val="32"/>
        </w:rPr>
        <w:t>水污染物综合排放标准》的要求制定监测项目，按监测频次和监测标准对污水处理监测指标进行定期检测。</w:t>
      </w:r>
    </w:p>
    <w:p w:rsidR="00ED3FC4" w:rsidRDefault="000813CA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年度各污水站污水处理设施正常运行</w:t>
      </w:r>
      <w:r>
        <w:rPr>
          <w:rFonts w:eastAsia="仿宋_GB2312" w:hint="eastAsia"/>
          <w:color w:val="000000"/>
          <w:sz w:val="32"/>
          <w:szCs w:val="32"/>
        </w:rPr>
        <w:t>365</w:t>
      </w:r>
      <w:r>
        <w:rPr>
          <w:rFonts w:eastAsia="仿宋_GB2312" w:hint="eastAsia"/>
          <w:color w:val="000000"/>
          <w:sz w:val="32"/>
          <w:szCs w:val="32"/>
        </w:rPr>
        <w:t>天，未出现停机故障，全年</w:t>
      </w:r>
      <w:r>
        <w:rPr>
          <w:rFonts w:eastAsia="仿宋_GB2312" w:hint="eastAsia"/>
          <w:color w:val="000000"/>
          <w:sz w:val="32"/>
          <w:szCs w:val="32"/>
        </w:rPr>
        <w:t>365</w:t>
      </w:r>
      <w:r>
        <w:rPr>
          <w:rFonts w:eastAsia="仿宋_GB2312" w:hint="eastAsia"/>
          <w:color w:val="000000"/>
          <w:sz w:val="32"/>
          <w:szCs w:val="32"/>
        </w:rPr>
        <w:t>天按照监测方案对废水排放进行监测，对总余氯、</w:t>
      </w:r>
      <w:r>
        <w:rPr>
          <w:rFonts w:eastAsia="仿宋_GB2312" w:hint="eastAsia"/>
          <w:color w:val="000000"/>
          <w:sz w:val="32"/>
          <w:szCs w:val="32"/>
        </w:rPr>
        <w:t>ph</w:t>
      </w:r>
      <w:r>
        <w:rPr>
          <w:rFonts w:eastAsia="仿宋_GB2312" w:hint="eastAsia"/>
          <w:color w:val="000000"/>
          <w:sz w:val="32"/>
          <w:szCs w:val="32"/>
        </w:rPr>
        <w:t>值、化学需氧量、生化需氧量、悬浮物、粪大肠菌群、动植物油、氨氮共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项指标</w:t>
      </w:r>
      <w:r>
        <w:rPr>
          <w:rFonts w:eastAsia="仿宋_GB2312" w:hint="eastAsia"/>
          <w:color w:val="000000"/>
          <w:sz w:val="32"/>
          <w:szCs w:val="32"/>
        </w:rPr>
        <w:t>每</w:t>
      </w:r>
      <w:r>
        <w:rPr>
          <w:rFonts w:eastAsia="仿宋_GB2312" w:hint="eastAsia"/>
          <w:color w:val="000000"/>
          <w:sz w:val="32"/>
          <w:szCs w:val="32"/>
        </w:rPr>
        <w:t>季度</w:t>
      </w:r>
      <w:r>
        <w:rPr>
          <w:rFonts w:eastAsia="仿宋_GB2312" w:hint="eastAsia"/>
          <w:color w:val="000000"/>
          <w:sz w:val="32"/>
          <w:szCs w:val="32"/>
        </w:rPr>
        <w:t>委</w:t>
      </w:r>
      <w:r>
        <w:rPr>
          <w:rFonts w:eastAsia="仿宋_GB2312" w:hint="eastAsia"/>
          <w:color w:val="000000"/>
          <w:sz w:val="32"/>
          <w:szCs w:val="32"/>
        </w:rPr>
        <w:t>托</w:t>
      </w:r>
      <w:r>
        <w:rPr>
          <w:rFonts w:eastAsia="仿宋_GB2312" w:hint="eastAsia"/>
          <w:color w:val="000000"/>
          <w:sz w:val="32"/>
          <w:szCs w:val="32"/>
        </w:rPr>
        <w:t>CMA</w:t>
      </w:r>
      <w:r>
        <w:rPr>
          <w:rFonts w:eastAsia="仿宋_GB2312" w:hint="eastAsia"/>
          <w:color w:val="000000"/>
          <w:sz w:val="32"/>
          <w:szCs w:val="32"/>
        </w:rPr>
        <w:t>资质认证的第三方</w:t>
      </w:r>
      <w:r>
        <w:rPr>
          <w:rFonts w:eastAsia="仿宋_GB2312" w:hint="eastAsia"/>
          <w:color w:val="000000"/>
          <w:sz w:val="32"/>
          <w:szCs w:val="32"/>
        </w:rPr>
        <w:t>进行取样检测，</w:t>
      </w:r>
      <w:r>
        <w:rPr>
          <w:rFonts w:eastAsia="仿宋_GB2312" w:hint="eastAsia"/>
          <w:color w:val="000000"/>
          <w:sz w:val="32"/>
          <w:szCs w:val="32"/>
        </w:rPr>
        <w:t>共计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次。</w:t>
      </w:r>
      <w:r>
        <w:rPr>
          <w:rFonts w:eastAsia="仿宋_GB2312" w:hint="eastAsia"/>
          <w:color w:val="000000"/>
          <w:sz w:val="32"/>
          <w:szCs w:val="32"/>
        </w:rPr>
        <w:t>其中总余氯、</w:t>
      </w:r>
      <w:r>
        <w:rPr>
          <w:rFonts w:eastAsia="仿宋_GB2312" w:hint="eastAsia"/>
          <w:color w:val="000000"/>
          <w:sz w:val="32"/>
          <w:szCs w:val="32"/>
        </w:rPr>
        <w:t>ph</w:t>
      </w:r>
      <w:r>
        <w:rPr>
          <w:rFonts w:eastAsia="仿宋_GB2312" w:hint="eastAsia"/>
          <w:color w:val="000000"/>
          <w:sz w:val="32"/>
          <w:szCs w:val="32"/>
        </w:rPr>
        <w:t>值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项污水站值班人员每日自行手工检测。</w:t>
      </w:r>
    </w:p>
    <w:p w:rsidR="00ED3FC4" w:rsidRDefault="000813CA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年对污水站的各项指标监测次数均为</w:t>
      </w:r>
      <w:r>
        <w:rPr>
          <w:rFonts w:eastAsia="仿宋_GB2312" w:hint="eastAsia"/>
          <w:color w:val="000000"/>
          <w:sz w:val="32"/>
          <w:szCs w:val="32"/>
        </w:rPr>
        <w:t>pH</w:t>
      </w:r>
      <w:r>
        <w:rPr>
          <w:rFonts w:eastAsia="仿宋_GB2312" w:hint="eastAsia"/>
          <w:color w:val="000000"/>
          <w:sz w:val="32"/>
          <w:szCs w:val="32"/>
        </w:rPr>
        <w:t>值</w:t>
      </w:r>
      <w:r>
        <w:rPr>
          <w:rFonts w:eastAsia="仿宋_GB2312" w:hint="eastAsia"/>
          <w:color w:val="000000"/>
          <w:sz w:val="32"/>
          <w:szCs w:val="32"/>
        </w:rPr>
        <w:t>730</w:t>
      </w:r>
      <w:r>
        <w:rPr>
          <w:rFonts w:eastAsia="仿宋_GB2312" w:hint="eastAsia"/>
          <w:color w:val="000000"/>
          <w:sz w:val="32"/>
          <w:szCs w:val="32"/>
        </w:rPr>
        <w:t>次，总余氯</w:t>
      </w:r>
      <w:r>
        <w:rPr>
          <w:rFonts w:eastAsia="仿宋_GB2312" w:hint="eastAsia"/>
          <w:color w:val="000000"/>
          <w:sz w:val="32"/>
          <w:szCs w:val="32"/>
        </w:rPr>
        <w:t>730</w:t>
      </w:r>
      <w:r>
        <w:rPr>
          <w:rFonts w:eastAsia="仿宋_GB2312" w:hint="eastAsia"/>
          <w:color w:val="000000"/>
          <w:sz w:val="32"/>
          <w:szCs w:val="32"/>
        </w:rPr>
        <w:t>次，化学需氧量</w:t>
      </w:r>
      <w:r>
        <w:rPr>
          <w:rFonts w:eastAsia="仿宋_GB2312" w:hint="eastAsia"/>
          <w:color w:val="000000"/>
          <w:sz w:val="32"/>
          <w:szCs w:val="32"/>
        </w:rPr>
        <w:t>48</w:t>
      </w:r>
      <w:r>
        <w:rPr>
          <w:rFonts w:eastAsia="仿宋_GB2312" w:hint="eastAsia"/>
          <w:color w:val="000000"/>
          <w:sz w:val="32"/>
          <w:szCs w:val="32"/>
        </w:rPr>
        <w:t>次，生化需氧量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次，悬浮物</w:t>
      </w:r>
      <w:r>
        <w:rPr>
          <w:rFonts w:eastAsia="仿宋_GB2312" w:hint="eastAsia"/>
          <w:color w:val="000000"/>
          <w:sz w:val="32"/>
          <w:szCs w:val="32"/>
        </w:rPr>
        <w:t>48</w:t>
      </w:r>
      <w:r>
        <w:rPr>
          <w:rFonts w:eastAsia="仿宋_GB2312" w:hint="eastAsia"/>
          <w:color w:val="000000"/>
          <w:sz w:val="32"/>
          <w:szCs w:val="32"/>
        </w:rPr>
        <w:t>次，粪大肠菌群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次，动植物油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次，氨氮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次，以上共计监测</w:t>
      </w: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92</w:t>
      </w:r>
      <w:r>
        <w:rPr>
          <w:rFonts w:eastAsia="仿宋_GB2312" w:hint="eastAsia"/>
          <w:color w:val="000000"/>
          <w:sz w:val="32"/>
          <w:szCs w:val="32"/>
        </w:rPr>
        <w:t>次。</w:t>
      </w:r>
    </w:p>
    <w:p w:rsidR="00ED3FC4" w:rsidRDefault="000813CA">
      <w:pPr>
        <w:ind w:firstLineChars="168" w:firstLine="403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废水指标监测频次表</w:t>
      </w:r>
    </w:p>
    <w:tbl>
      <w:tblPr>
        <w:tblW w:w="10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1690"/>
        <w:gridCol w:w="1417"/>
        <w:gridCol w:w="1418"/>
        <w:gridCol w:w="3402"/>
        <w:gridCol w:w="1854"/>
      </w:tblGrid>
      <w:tr w:rsidR="00ED3FC4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监测点位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检测方式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检测承担方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排放标准限值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医疗废水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总余氯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每日自测、每季度第三方检验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2-8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mg/L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pH</w:t>
            </w:r>
            <w:r>
              <w:rPr>
                <w:rFonts w:ascii="宋体" w:hAnsi="宋体" w:cs="宋体" w:hint="eastAsia"/>
                <w:sz w:val="24"/>
                <w:szCs w:val="24"/>
              </w:rPr>
              <w:t>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每日自测、每季度第三方检验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6-9</w:t>
            </w:r>
            <w:r>
              <w:rPr>
                <w:rFonts w:ascii="宋体" w:hAnsi="宋体" w:hint="eastAsia"/>
                <w:sz w:val="24"/>
                <w:szCs w:val="24"/>
              </w:rPr>
              <w:t>（无量纲）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化学需氧量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每周自测、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mg/L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生化需氧量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mg/L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悬浮物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每周自测、每季度第三方检验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mg/L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粪大肠菌群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每月自测、每季度第三方检验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5000(MPN/L)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动植物油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mg/L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D3FC4">
        <w:trPr>
          <w:trHeight w:val="454"/>
          <w:jc w:val="center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ED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autoSpaceDE w:val="0"/>
              <w:autoSpaceDN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氨氮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总排口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手动检测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每季度第三方检验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C4" w:rsidRDefault="000813CA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mg/L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</w:tbl>
    <w:p w:rsidR="00ED3FC4" w:rsidRDefault="00ED3FC4">
      <w:pPr>
        <w:rPr>
          <w:rFonts w:eastAsia="黑体"/>
          <w:sz w:val="32"/>
          <w:szCs w:val="32"/>
        </w:rPr>
      </w:pPr>
    </w:p>
    <w:p w:rsidR="00ED3FC4" w:rsidRDefault="000813CA">
      <w:pPr>
        <w:ind w:left="538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四、监测结果</w:t>
      </w:r>
    </w:p>
    <w:p w:rsidR="00ED3FC4" w:rsidRDefault="000813CA">
      <w:pPr>
        <w:tabs>
          <w:tab w:val="left" w:pos="0"/>
        </w:tabs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污水站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年度污水监测结果合格，未出现超标情况，下附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月检测报告参考：</w:t>
      </w:r>
    </w:p>
    <w:p w:rsidR="00ED3FC4" w:rsidRDefault="000813CA">
      <w:pPr>
        <w:tabs>
          <w:tab w:val="left" w:pos="0"/>
        </w:tabs>
      </w:pPr>
      <w:r>
        <w:rPr>
          <w:rFonts w:hint="eastAsia"/>
          <w:noProof/>
        </w:rPr>
        <w:drawing>
          <wp:inline distT="0" distB="0" distL="114300" distR="114300">
            <wp:extent cx="2600960" cy="3442335"/>
            <wp:effectExtent l="0" t="0" r="8890" b="5715"/>
            <wp:docPr id="14" name="图片 14" descr="0317f01cb2cbf456d50839c1954c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317f01cb2cbf456d50839c1954c4f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387600" cy="3478530"/>
            <wp:effectExtent l="0" t="0" r="12700" b="7620"/>
            <wp:docPr id="15" name="图片 15" descr="ca368ac7b79eaf120f06654a1f87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a368ac7b79eaf120f06654a1f87e3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0813CA">
      <w:pPr>
        <w:tabs>
          <w:tab w:val="left" w:pos="0"/>
        </w:tabs>
        <w:ind w:firstLineChars="250" w:firstLine="800"/>
        <w:jc w:val="center"/>
      </w:pPr>
      <w:r>
        <w:rPr>
          <w:rFonts w:eastAsia="仿宋_GB2312" w:hint="eastAsia"/>
          <w:color w:val="000000"/>
          <w:sz w:val="32"/>
          <w:szCs w:val="32"/>
        </w:rPr>
        <w:t>污水站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月份检测报告</w:t>
      </w: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ED3FC4">
      <w:pPr>
        <w:tabs>
          <w:tab w:val="left" w:pos="0"/>
        </w:tabs>
        <w:ind w:firstLineChars="250" w:firstLine="550"/>
      </w:pPr>
    </w:p>
    <w:p w:rsidR="00ED3FC4" w:rsidRDefault="000813CA">
      <w:pPr>
        <w:tabs>
          <w:tab w:val="left" w:pos="0"/>
        </w:tabs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338070" cy="3192780"/>
            <wp:effectExtent l="0" t="0" r="5080" b="7620"/>
            <wp:docPr id="1" name="图片 1" descr="6aa06d7afb503062ac61f778c63c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a06d7afb503062ac61f778c63c42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114300" distR="114300">
            <wp:extent cx="2254250" cy="3175635"/>
            <wp:effectExtent l="0" t="0" r="12700" b="5715"/>
            <wp:docPr id="2" name="图片 2" descr="46d6ae7b6def35641d87ff9ca57f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6d6ae7b6def35641d87ff9ca57f7e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</w:pPr>
      <w:r>
        <w:rPr>
          <w:rFonts w:hint="eastAsia"/>
          <w:noProof/>
        </w:rPr>
        <w:drawing>
          <wp:inline distT="0" distB="0" distL="114300" distR="114300">
            <wp:extent cx="2373630" cy="2834005"/>
            <wp:effectExtent l="0" t="0" r="7620" b="4445"/>
            <wp:docPr id="3" name="图片 3" descr="87166d22ab0038060d836526a74c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166d22ab0038060d836526a74cc9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ED3FC4" w:rsidP="00CC5B0A">
      <w:pPr>
        <w:ind w:firstLineChars="168" w:firstLine="538"/>
        <w:rPr>
          <w:rFonts w:eastAsia="仿宋_GB2312"/>
          <w:color w:val="000000"/>
          <w:sz w:val="32"/>
          <w:szCs w:val="32"/>
          <w:highlight w:val="yellow"/>
        </w:rPr>
      </w:pPr>
    </w:p>
    <w:p w:rsidR="00ED3FC4" w:rsidRDefault="000813CA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污水站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月份检测报告</w:t>
      </w:r>
    </w:p>
    <w:p w:rsidR="00ED3FC4" w:rsidRDefault="00ED3FC4" w:rsidP="00CC5B0A">
      <w:pPr>
        <w:ind w:firstLineChars="168" w:firstLine="538"/>
        <w:rPr>
          <w:rFonts w:eastAsia="仿宋_GB2312"/>
          <w:color w:val="000000"/>
          <w:sz w:val="32"/>
          <w:szCs w:val="32"/>
        </w:rPr>
      </w:pPr>
    </w:p>
    <w:p w:rsidR="00ED3FC4" w:rsidRDefault="00ED3FC4">
      <w:pPr>
        <w:tabs>
          <w:tab w:val="left" w:pos="0"/>
        </w:tabs>
        <w:ind w:firstLineChars="150" w:firstLine="480"/>
        <w:rPr>
          <w:rFonts w:eastAsia="黑体"/>
          <w:sz w:val="32"/>
          <w:szCs w:val="32"/>
        </w:rPr>
      </w:pPr>
    </w:p>
    <w:p w:rsidR="00ED3FC4" w:rsidRDefault="00ED3FC4">
      <w:pPr>
        <w:tabs>
          <w:tab w:val="left" w:pos="0"/>
        </w:tabs>
        <w:ind w:firstLineChars="150" w:firstLine="480"/>
        <w:rPr>
          <w:rFonts w:eastAsia="黑体"/>
          <w:sz w:val="32"/>
          <w:szCs w:val="32"/>
        </w:rPr>
      </w:pPr>
    </w:p>
    <w:p w:rsidR="00ED3FC4" w:rsidRDefault="000813CA">
      <w:pPr>
        <w:tabs>
          <w:tab w:val="left" w:pos="0"/>
        </w:tabs>
        <w:ind w:firstLineChars="150" w:firstLine="480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lastRenderedPageBreak/>
        <w:drawing>
          <wp:inline distT="0" distB="0" distL="114300" distR="114300">
            <wp:extent cx="2207895" cy="2604770"/>
            <wp:effectExtent l="0" t="0" r="1905" b="5080"/>
            <wp:docPr id="4" name="图片 4" descr="cc40595b993992f3754a4e17768d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40595b993992f3754a4e17768d55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002790" cy="2640965"/>
            <wp:effectExtent l="0" t="0" r="16510" b="6985"/>
            <wp:docPr id="5" name="图片 5" descr="f1be38784ad9c7e787a28eb72e8c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be38784ad9c7e787a28eb72e8c5d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ind w:firstLineChars="150" w:firstLine="480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098675" cy="2208530"/>
            <wp:effectExtent l="0" t="0" r="15875" b="1270"/>
            <wp:docPr id="6" name="图片 6" descr="9bea5430183af1706b4db508d295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bea5430183af1706b4db508d295a2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ED3FC4">
      <w:pPr>
        <w:tabs>
          <w:tab w:val="left" w:pos="0"/>
        </w:tabs>
        <w:ind w:firstLineChars="150" w:firstLine="480"/>
        <w:jc w:val="center"/>
        <w:rPr>
          <w:rFonts w:eastAsia="仿宋_GB2312"/>
          <w:color w:val="000000"/>
          <w:sz w:val="32"/>
          <w:szCs w:val="32"/>
        </w:rPr>
      </w:pPr>
    </w:p>
    <w:p w:rsidR="00ED3FC4" w:rsidRDefault="000813CA">
      <w:pPr>
        <w:tabs>
          <w:tab w:val="left" w:pos="0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2280285" cy="2914650"/>
            <wp:effectExtent l="0" t="0" r="5715" b="0"/>
            <wp:docPr id="16" name="图片 16" descr="406a404c22c90b120ba856de8360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06a404c22c90b120ba856de83601ae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2647950" cy="2877820"/>
            <wp:effectExtent l="0" t="0" r="0" b="17780"/>
            <wp:docPr id="17" name="图片 17" descr="63e9af0b71c3935e9109dad724ba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3e9af0b71c3935e9109dad724bac4f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ind w:firstLineChars="150" w:firstLine="48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污水站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月份检测报告</w:t>
      </w:r>
    </w:p>
    <w:p w:rsidR="00ED3FC4" w:rsidRDefault="00ED3FC4">
      <w:pPr>
        <w:tabs>
          <w:tab w:val="left" w:pos="0"/>
        </w:tabs>
        <w:jc w:val="both"/>
        <w:rPr>
          <w:rFonts w:eastAsia="仿宋_GB2312"/>
          <w:color w:val="000000"/>
          <w:sz w:val="32"/>
          <w:szCs w:val="32"/>
        </w:rPr>
      </w:pPr>
    </w:p>
    <w:p w:rsidR="00ED3FC4" w:rsidRDefault="000813CA">
      <w:pPr>
        <w:tabs>
          <w:tab w:val="left" w:pos="0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2422525" cy="2722880"/>
            <wp:effectExtent l="0" t="0" r="15875" b="1270"/>
            <wp:docPr id="7" name="图片 7" descr="faa919b7b6833efc6e2a0534e400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aa919b7b6833efc6e2a0534e400df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408555" cy="2717800"/>
            <wp:effectExtent l="0" t="0" r="10795" b="6350"/>
            <wp:docPr id="8" name="图片 8" descr="928746c0980b40aef98e61900a3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28746c0980b40aef98e61900a37895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2363470" cy="2251075"/>
            <wp:effectExtent l="0" t="0" r="17780" b="15875"/>
            <wp:docPr id="9" name="图片 9" descr="1223e6ab501e90e77508f310a90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23e6ab501e90e77508f310a90494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388870" cy="2731770"/>
            <wp:effectExtent l="0" t="0" r="11430" b="11430"/>
            <wp:docPr id="18" name="图片 18" descr="ce3042ac2e0ff4b0e4a71abca0d5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e3042ac2e0ff4b0e4a71abca0d5f6e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2555875" cy="2764155"/>
            <wp:effectExtent l="0" t="0" r="15875" b="17145"/>
            <wp:docPr id="19" name="图片 19" descr="5da3e4bf2ba0822c5cf54598eeae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da3e4bf2ba0822c5cf54598eeaec3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ind w:firstLineChars="150" w:firstLine="48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污水站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月份检测报告</w:t>
      </w:r>
    </w:p>
    <w:p w:rsidR="00ED3FC4" w:rsidRDefault="00ED3FC4">
      <w:pPr>
        <w:tabs>
          <w:tab w:val="left" w:pos="0"/>
        </w:tabs>
        <w:jc w:val="both"/>
        <w:rPr>
          <w:rFonts w:eastAsia="仿宋_GB2312"/>
          <w:color w:val="000000"/>
          <w:sz w:val="32"/>
          <w:szCs w:val="32"/>
        </w:rPr>
      </w:pPr>
    </w:p>
    <w:p w:rsidR="00ED3FC4" w:rsidRDefault="000813CA">
      <w:pPr>
        <w:tabs>
          <w:tab w:val="left" w:pos="0"/>
        </w:tabs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181225" cy="2526665"/>
            <wp:effectExtent l="0" t="0" r="9525" b="6985"/>
            <wp:docPr id="11" name="图片 11" descr="221711ab89a8c5ce7b6827f1a5b20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21711ab89a8c5ce7b6827f1a5b20fb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 w:hint="eastAsia"/>
          <w:sz w:val="32"/>
          <w:szCs w:val="32"/>
        </w:rPr>
        <w:t xml:space="preserve">     </w:t>
      </w: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153920" cy="2519680"/>
            <wp:effectExtent l="0" t="0" r="17780" b="13970"/>
            <wp:docPr id="12" name="图片 12" descr="8cd428a1a02dc883a56fd8f3f586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cd428a1a02dc883a56fd8f3f586127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183765" cy="2316480"/>
            <wp:effectExtent l="0" t="0" r="6985" b="7620"/>
            <wp:docPr id="13" name="图片 13" descr="04b9321edd8d070a49f007d81e2b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4b9321edd8d070a49f007d81e2bd8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0813CA">
      <w:pPr>
        <w:tabs>
          <w:tab w:val="left" w:pos="0"/>
        </w:tabs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597150" cy="2539365"/>
            <wp:effectExtent l="0" t="0" r="12700" b="13335"/>
            <wp:docPr id="22" name="图片 22" descr="159702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9702082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noProof/>
          <w:sz w:val="32"/>
          <w:szCs w:val="32"/>
        </w:rPr>
        <w:drawing>
          <wp:inline distT="0" distB="0" distL="114300" distR="114300">
            <wp:extent cx="2291715" cy="2478405"/>
            <wp:effectExtent l="0" t="0" r="13335" b="17145"/>
            <wp:docPr id="24" name="图片 24" descr="2179fa13e5301f243676bb23434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179fa13e5301f243676bb234343775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4" w:rsidRDefault="00ED3FC4">
      <w:pPr>
        <w:tabs>
          <w:tab w:val="left" w:pos="0"/>
        </w:tabs>
        <w:rPr>
          <w:rFonts w:eastAsia="黑体"/>
          <w:sz w:val="32"/>
          <w:szCs w:val="32"/>
        </w:rPr>
      </w:pPr>
    </w:p>
    <w:p w:rsidR="00ED3FC4" w:rsidRDefault="000813CA">
      <w:pPr>
        <w:tabs>
          <w:tab w:val="left" w:pos="0"/>
        </w:tabs>
        <w:ind w:firstLineChars="150" w:firstLine="480"/>
        <w:jc w:val="center"/>
        <w:rPr>
          <w:rFonts w:eastAsia="黑体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污水站</w:t>
      </w: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月份检测报告</w:t>
      </w:r>
    </w:p>
    <w:p w:rsidR="00ED3FC4" w:rsidRDefault="000813CA">
      <w:pPr>
        <w:tabs>
          <w:tab w:val="left" w:pos="0"/>
        </w:tabs>
        <w:rPr>
          <w:rFonts w:eastAsia="仿宋_GB2312"/>
          <w:b/>
          <w:color w:val="000000"/>
          <w:sz w:val="36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>
        <w:rPr>
          <w:rFonts w:eastAsia="黑体" w:hint="eastAsia"/>
          <w:sz w:val="40"/>
          <w:szCs w:val="32"/>
        </w:rPr>
        <w:t>、</w:t>
      </w:r>
      <w:r>
        <w:rPr>
          <w:rFonts w:eastAsia="仿宋_GB2312" w:hint="eastAsia"/>
          <w:b/>
          <w:color w:val="000000"/>
          <w:sz w:val="36"/>
          <w:szCs w:val="32"/>
        </w:rPr>
        <w:t>废水污染物排放量</w:t>
      </w:r>
      <w:r>
        <w:rPr>
          <w:rFonts w:eastAsia="仿宋_GB2312" w:hint="eastAsia"/>
          <w:b/>
          <w:color w:val="000000"/>
          <w:sz w:val="36"/>
          <w:szCs w:val="32"/>
        </w:rPr>
        <w:t>、达标标准</w:t>
      </w:r>
    </w:p>
    <w:p w:rsidR="00ED3FC4" w:rsidRDefault="000813CA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年度废水污染物排放监测结果我院均符合排放标准要求，</w:t>
      </w:r>
      <w:r>
        <w:rPr>
          <w:rFonts w:eastAsia="仿宋_GB2312" w:hint="eastAsia"/>
          <w:color w:val="000000"/>
          <w:sz w:val="32"/>
          <w:szCs w:val="32"/>
        </w:rPr>
        <w:t>我院每季度</w:t>
      </w:r>
      <w:r>
        <w:rPr>
          <w:rFonts w:eastAsia="仿宋_GB2312" w:hint="eastAsia"/>
          <w:color w:val="000000"/>
          <w:sz w:val="32"/>
          <w:szCs w:val="32"/>
        </w:rPr>
        <w:t>主要污染物化学需氧量和氨氮的排放情况如下表，情况如下表。</w:t>
      </w:r>
    </w:p>
    <w:tbl>
      <w:tblPr>
        <w:tblpPr w:leftFromText="180" w:rightFromText="180" w:vertAnchor="text" w:horzAnchor="page" w:tblpX="569" w:tblpY="222"/>
        <w:tblOverlap w:val="never"/>
        <w:tblW w:w="10820" w:type="dxa"/>
        <w:tblLook w:val="04A0"/>
      </w:tblPr>
      <w:tblGrid>
        <w:gridCol w:w="749"/>
        <w:gridCol w:w="1276"/>
        <w:gridCol w:w="1275"/>
        <w:gridCol w:w="1880"/>
        <w:gridCol w:w="1880"/>
        <w:gridCol w:w="1880"/>
        <w:gridCol w:w="1880"/>
      </w:tblGrid>
      <w:tr w:rsidR="00ED3FC4">
        <w:trPr>
          <w:trHeight w:val="402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北京积水潭医院新街口院区</w:t>
            </w:r>
          </w:p>
        </w:tc>
      </w:tr>
      <w:tr w:rsidR="00ED3FC4">
        <w:trPr>
          <w:trHeight w:val="40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月份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用水量</w:t>
            </w:r>
            <w:r>
              <w:rPr>
                <w:rFonts w:ascii="宋体" w:hAnsi="宋体" w:cs="宋体" w:hint="eastAsia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m</w:t>
            </w:r>
            <w:r>
              <w:rPr>
                <w:rFonts w:ascii="宋体" w:hAnsi="宋体" w:cs="宋体" w:hint="eastAsia"/>
                <w:color w:val="00000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废水量</w:t>
            </w:r>
            <w:r>
              <w:rPr>
                <w:rFonts w:ascii="宋体" w:hAnsi="宋体" w:cs="宋体" w:hint="eastAsia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m</w:t>
            </w:r>
            <w:r>
              <w:rPr>
                <w:rFonts w:ascii="宋体" w:hAnsi="宋体" w:cs="宋体" w:hint="eastAsia"/>
                <w:color w:val="00000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化学需氧量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氨氮</w:t>
            </w:r>
          </w:p>
        </w:tc>
      </w:tr>
      <w:tr w:rsidR="00ED3FC4">
        <w:trPr>
          <w:trHeight w:val="41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C4" w:rsidRDefault="00ED3FC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C4" w:rsidRDefault="00ED3FC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C4" w:rsidRDefault="00ED3FC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检测结果（</w:t>
            </w:r>
            <w:r>
              <w:rPr>
                <w:rFonts w:ascii="宋体" w:hAnsi="宋体" w:cs="宋体" w:hint="eastAsia"/>
                <w:color w:val="000000"/>
              </w:rPr>
              <w:t>mg/L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排放量（</w:t>
            </w:r>
            <w:r>
              <w:rPr>
                <w:rFonts w:ascii="宋体" w:hAnsi="宋体" w:cs="宋体" w:hint="eastAsia"/>
                <w:color w:val="000000"/>
              </w:rPr>
              <w:t>kg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检测结果（</w:t>
            </w:r>
            <w:r>
              <w:rPr>
                <w:rFonts w:ascii="宋体" w:hAnsi="宋体" w:cs="宋体" w:hint="eastAsia"/>
                <w:color w:val="000000"/>
              </w:rPr>
              <w:t>mg/L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排放量（</w:t>
            </w:r>
            <w:r>
              <w:rPr>
                <w:rFonts w:ascii="宋体" w:hAnsi="宋体" w:cs="宋体" w:hint="eastAsia"/>
                <w:color w:val="000000"/>
              </w:rPr>
              <w:t>kg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18391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11580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266.34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6.14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71.10</w:t>
            </w: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tabs>
                <w:tab w:val="left" w:pos="419"/>
                <w:tab w:val="right" w:pos="1067"/>
              </w:tabs>
              <w:ind w:firstLineChars="100" w:firstLine="22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15926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238.89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134.26</w:t>
            </w: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19329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18182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1672.74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252.72</w:t>
            </w: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17323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21102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17553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1123.39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154.47</w:t>
            </w: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18146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13658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15765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572.27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372.05</w:t>
            </w: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12707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D3FC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238970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199662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3873.63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ED3FC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C4" w:rsidRDefault="000813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984.6</w:t>
            </w:r>
          </w:p>
        </w:tc>
      </w:tr>
    </w:tbl>
    <w:p w:rsidR="00ED3FC4" w:rsidRDefault="000813CA">
      <w:pPr>
        <w:widowControl w:val="0"/>
        <w:tabs>
          <w:tab w:val="left" w:pos="0"/>
        </w:tabs>
        <w:adjustRightInd/>
        <w:snapToGrid/>
        <w:spacing w:after="0"/>
        <w:rPr>
          <w:rFonts w:asciiTheme="minorEastAsia" w:eastAsiaTheme="minorEastAsia" w:hAnsiTheme="minorEastAsia" w:cstheme="minorEastAsia"/>
          <w:color w:val="000000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以上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是我院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年度合计排放化学需氧量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3873.63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kg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，氨氮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984.6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kg</w:t>
      </w:r>
      <w:r>
        <w:rPr>
          <w:rFonts w:asciiTheme="minorEastAsia" w:eastAsiaTheme="minorEastAsia" w:hAnsiTheme="minorEastAsia" w:cstheme="minorEastAsia" w:hint="eastAsia"/>
          <w:color w:val="000000"/>
          <w:kern w:val="2"/>
          <w:sz w:val="32"/>
          <w:szCs w:val="32"/>
        </w:rPr>
        <w:t>。</w:t>
      </w:r>
    </w:p>
    <w:p w:rsidR="00ED3FC4" w:rsidRDefault="00ED3FC4">
      <w:pPr>
        <w:tabs>
          <w:tab w:val="left" w:pos="0"/>
        </w:tabs>
        <w:ind w:firstLine="645"/>
        <w:rPr>
          <w:rFonts w:eastAsia="仿宋_GB2312"/>
          <w:color w:val="000000"/>
          <w:sz w:val="32"/>
          <w:szCs w:val="32"/>
        </w:rPr>
      </w:pPr>
    </w:p>
    <w:p w:rsidR="00ED3FC4" w:rsidRDefault="00ED3FC4"/>
    <w:p w:rsidR="00ED3FC4" w:rsidRDefault="00ED3FC4"/>
    <w:p w:rsidR="00ED3FC4" w:rsidRDefault="00ED3FC4"/>
    <w:p w:rsidR="00ED3FC4" w:rsidRDefault="000813CA">
      <w:pPr>
        <w:tabs>
          <w:tab w:val="left" w:pos="0"/>
        </w:tabs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、固体废弃物的类型、产生数量，处置方式、数量以及去向</w:t>
      </w:r>
    </w:p>
    <w:p w:rsidR="00ED3FC4" w:rsidRDefault="000813CA" w:rsidP="00CC5B0A">
      <w:pPr>
        <w:tabs>
          <w:tab w:val="left" w:pos="0"/>
        </w:tabs>
        <w:ind w:firstLine="645"/>
        <w:rPr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年度我院门诊</w:t>
      </w:r>
      <w:r>
        <w:rPr>
          <w:rFonts w:eastAsia="仿宋_GB2312" w:hint="eastAsia"/>
          <w:color w:val="000000"/>
          <w:sz w:val="32"/>
          <w:szCs w:val="32"/>
        </w:rPr>
        <w:t>、手术室、住院部、体检中心、急诊</w:t>
      </w:r>
      <w:r>
        <w:rPr>
          <w:rFonts w:eastAsia="仿宋_GB2312" w:hint="eastAsia"/>
          <w:color w:val="000000"/>
          <w:sz w:val="32"/>
          <w:szCs w:val="32"/>
        </w:rPr>
        <w:t>产生医疗废物类型包括感染性废物、损伤性废物、病理性废物，合计产生数量为</w:t>
      </w:r>
      <w:r>
        <w:rPr>
          <w:rFonts w:eastAsia="仿宋_GB2312" w:hint="eastAsia"/>
          <w:color w:val="000000"/>
          <w:sz w:val="32"/>
          <w:szCs w:val="32"/>
        </w:rPr>
        <w:t>300t</w:t>
      </w:r>
      <w:r>
        <w:rPr>
          <w:rFonts w:eastAsia="仿宋_GB2312" w:hint="eastAsia"/>
          <w:color w:val="000000"/>
          <w:sz w:val="32"/>
          <w:szCs w:val="32"/>
        </w:rPr>
        <w:t>，全部委托北京</w:t>
      </w:r>
      <w:r>
        <w:rPr>
          <w:rFonts w:eastAsia="仿宋_GB2312" w:hint="eastAsia"/>
          <w:color w:val="000000"/>
          <w:sz w:val="32"/>
          <w:szCs w:val="32"/>
        </w:rPr>
        <w:t>金州安洁废物处理</w:t>
      </w:r>
      <w:r>
        <w:rPr>
          <w:rFonts w:eastAsia="仿宋_GB2312" w:hint="eastAsia"/>
          <w:color w:val="000000"/>
          <w:sz w:val="32"/>
          <w:szCs w:val="32"/>
        </w:rPr>
        <w:t>有限公司进行无害化处理</w:t>
      </w:r>
      <w:r>
        <w:rPr>
          <w:rFonts w:eastAsia="仿宋_GB2312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ED3FC4" w:rsidSect="00ED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DA71"/>
    <w:multiLevelType w:val="singleLevel"/>
    <w:tmpl w:val="6610DA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53F2"/>
    <w:rsid w:val="00015F0D"/>
    <w:rsid w:val="000553F2"/>
    <w:rsid w:val="000813CA"/>
    <w:rsid w:val="002E1A24"/>
    <w:rsid w:val="002E25D7"/>
    <w:rsid w:val="00900377"/>
    <w:rsid w:val="00C762E3"/>
    <w:rsid w:val="00C94AD1"/>
    <w:rsid w:val="00CC5B0A"/>
    <w:rsid w:val="00ED3FC4"/>
    <w:rsid w:val="04C826D3"/>
    <w:rsid w:val="057C3CFD"/>
    <w:rsid w:val="06920245"/>
    <w:rsid w:val="0FF02974"/>
    <w:rsid w:val="10157C4E"/>
    <w:rsid w:val="2359074C"/>
    <w:rsid w:val="25C1183D"/>
    <w:rsid w:val="287353CC"/>
    <w:rsid w:val="31532335"/>
    <w:rsid w:val="34774C65"/>
    <w:rsid w:val="3A0744DA"/>
    <w:rsid w:val="3AC92D1B"/>
    <w:rsid w:val="3ADB15F2"/>
    <w:rsid w:val="46510D99"/>
    <w:rsid w:val="4C156EFB"/>
    <w:rsid w:val="4E9A24D5"/>
    <w:rsid w:val="516E74CF"/>
    <w:rsid w:val="51965DFD"/>
    <w:rsid w:val="535451E1"/>
    <w:rsid w:val="5F8F1575"/>
    <w:rsid w:val="631E0508"/>
    <w:rsid w:val="664C68D9"/>
    <w:rsid w:val="69F27B19"/>
    <w:rsid w:val="6D642F4F"/>
    <w:rsid w:val="72036999"/>
    <w:rsid w:val="738F71A7"/>
    <w:rsid w:val="76EC2F7F"/>
    <w:rsid w:val="7A7022CD"/>
    <w:rsid w:val="7E40325E"/>
    <w:rsid w:val="7E6E66A2"/>
    <w:rsid w:val="7E9A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5" type="connector" idref="#_x0000_s1027"/>
        <o:r id="V:Rule16" type="connector" idref="#_x0000_s1033"/>
        <o:r id="V:Rule17" type="connector" idref="#_x0000_s1030"/>
        <o:r id="V:Rule18" type="connector" idref="#_x0000_s1038"/>
        <o:r id="V:Rule19" type="connector" idref="#_x0000_s1037"/>
        <o:r id="V:Rule20" type="connector" idref="#_x0000_s1035"/>
        <o:r id="V:Rule21" type="connector" idref="#_x0000_s1036"/>
        <o:r id="V:Rule22" type="connector" idref="#_x0000_s1041"/>
        <o:r id="V:Rule23" type="connector" idref="#_x0000_s1042"/>
        <o:r id="V:Rule24" type="connector" idref="#_x0000_s1051"/>
        <o:r id="V:Rule25" type="connector" idref="#_x0000_s1043"/>
        <o:r id="V:Rule26" type="connector" idref="#_x0000_s1039"/>
        <o:r id="V:Rule27" type="connector" idref="#_x0000_s1040"/>
        <o:r id="V:Rule2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FC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D3FC4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rsid w:val="00ED3FC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ED3F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FollowedHyperlink"/>
    <w:basedOn w:val="a0"/>
    <w:rsid w:val="00ED3FC4"/>
    <w:rPr>
      <w:color w:val="185ECF"/>
      <w:u w:val="none"/>
    </w:rPr>
  </w:style>
  <w:style w:type="character" w:styleId="a7">
    <w:name w:val="Hyperlink"/>
    <w:basedOn w:val="a0"/>
    <w:rsid w:val="00ED3FC4"/>
    <w:rPr>
      <w:color w:val="185ECF"/>
      <w:u w:val="none"/>
    </w:rPr>
  </w:style>
  <w:style w:type="character" w:customStyle="1" w:styleId="Char1">
    <w:name w:val="页眉 Char"/>
    <w:basedOn w:val="a0"/>
    <w:link w:val="a5"/>
    <w:qFormat/>
    <w:rsid w:val="00ED3FC4"/>
    <w:rPr>
      <w:rFonts w:ascii="Tahoma" w:eastAsia="微软雅黑" w:hAnsi="Tahoma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ED3FC4"/>
    <w:rPr>
      <w:rFonts w:ascii="Tahoma" w:eastAsia="微软雅黑" w:hAnsi="Tahoma" w:cstheme="minorBidi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D3FC4"/>
    <w:rPr>
      <w:rFonts w:ascii="Tahoma" w:eastAsia="微软雅黑" w:hAnsi="Tahoma" w:cstheme="minorBidi"/>
      <w:sz w:val="18"/>
      <w:szCs w:val="18"/>
    </w:rPr>
  </w:style>
  <w:style w:type="character" w:customStyle="1" w:styleId="checkbox">
    <w:name w:val="checkbox"/>
    <w:basedOn w:val="a0"/>
    <w:rsid w:val="00ED3FC4"/>
  </w:style>
  <w:style w:type="character" w:customStyle="1" w:styleId="shenbao">
    <w:name w:val="shenbao"/>
    <w:basedOn w:val="a0"/>
    <w:rsid w:val="00ED3FC4"/>
    <w:rPr>
      <w:color w:val="EF6334"/>
    </w:rPr>
  </w:style>
  <w:style w:type="character" w:customStyle="1" w:styleId="chakan">
    <w:name w:val="chakan"/>
    <w:basedOn w:val="a0"/>
    <w:rsid w:val="00ED3FC4"/>
    <w:rPr>
      <w:color w:val="0064E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numbering" Target="numbering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649E6-99EC-4586-9573-D8AAA1E9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wqr</cp:lastModifiedBy>
  <cp:revision>7</cp:revision>
  <dcterms:created xsi:type="dcterms:W3CDTF">2020-08-05T00:59:00Z</dcterms:created>
  <dcterms:modified xsi:type="dcterms:W3CDTF">2020-08-20T01:27:00Z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